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95A" w:rsidRPr="001C395A" w:rsidRDefault="00A92C8F" w:rsidP="001C395A">
      <w:pPr>
        <w:jc w:val="center"/>
        <w:rPr>
          <w:rFonts w:ascii="Verdana" w:hAnsi="Verdana" w:cs="Arial"/>
          <w:b/>
          <w:sz w:val="40"/>
          <w:szCs w:val="40"/>
        </w:rPr>
      </w:pPr>
      <w:r>
        <w:rPr>
          <w:rFonts w:ascii="Verdana" w:hAnsi="Verdana" w:cs="Arial"/>
          <w:b/>
          <w:sz w:val="40"/>
          <w:szCs w:val="40"/>
        </w:rPr>
        <w:t xml:space="preserve">Bradfield St George Parish </w:t>
      </w:r>
      <w:r w:rsidR="001C395A" w:rsidRPr="001C395A">
        <w:rPr>
          <w:rFonts w:ascii="Verdana" w:hAnsi="Verdana" w:cs="Arial"/>
          <w:b/>
          <w:sz w:val="40"/>
          <w:szCs w:val="40"/>
        </w:rPr>
        <w:t>Council</w:t>
      </w:r>
    </w:p>
    <w:p w:rsidR="001C395A" w:rsidRPr="001C395A" w:rsidRDefault="001C395A" w:rsidP="001C395A">
      <w:pPr>
        <w:jc w:val="center"/>
        <w:rPr>
          <w:rFonts w:ascii="Verdana" w:hAnsi="Verdana" w:cs="Arial"/>
          <w:b/>
          <w:sz w:val="40"/>
          <w:szCs w:val="40"/>
        </w:rPr>
      </w:pPr>
    </w:p>
    <w:p w:rsidR="001C395A" w:rsidRPr="001C395A" w:rsidRDefault="001C395A" w:rsidP="001C395A">
      <w:pPr>
        <w:jc w:val="center"/>
        <w:rPr>
          <w:rFonts w:ascii="Verdana" w:hAnsi="Verdana" w:cs="Arial"/>
          <w:b/>
          <w:sz w:val="40"/>
          <w:szCs w:val="40"/>
        </w:rPr>
      </w:pPr>
    </w:p>
    <w:p w:rsidR="001C395A" w:rsidRPr="001C395A" w:rsidRDefault="001C395A" w:rsidP="001C395A">
      <w:pPr>
        <w:rPr>
          <w:rFonts w:ascii="Verdana" w:hAnsi="Verdana" w:cs="Arial"/>
          <w:b/>
          <w:sz w:val="40"/>
          <w:szCs w:val="40"/>
        </w:rPr>
      </w:pPr>
    </w:p>
    <w:p w:rsidR="001C395A" w:rsidRPr="001C395A" w:rsidRDefault="001C395A" w:rsidP="001C395A">
      <w:pPr>
        <w:jc w:val="center"/>
        <w:rPr>
          <w:rFonts w:ascii="Verdana" w:hAnsi="Verdana" w:cs="Arial"/>
          <w:b/>
          <w:sz w:val="40"/>
          <w:szCs w:val="40"/>
        </w:rPr>
      </w:pPr>
    </w:p>
    <w:p w:rsidR="001C395A" w:rsidRPr="001C395A" w:rsidRDefault="001C395A" w:rsidP="001C395A">
      <w:pPr>
        <w:jc w:val="center"/>
        <w:rPr>
          <w:rFonts w:ascii="Verdana" w:hAnsi="Verdana" w:cs="Arial"/>
          <w:b/>
          <w:sz w:val="40"/>
          <w:szCs w:val="40"/>
        </w:rPr>
      </w:pPr>
    </w:p>
    <w:p w:rsidR="001C395A" w:rsidRPr="001C395A" w:rsidRDefault="001C395A" w:rsidP="00B11CFB">
      <w:pPr>
        <w:jc w:val="center"/>
        <w:rPr>
          <w:rFonts w:ascii="Verdana" w:hAnsi="Verdana" w:cs="Arial"/>
          <w:b/>
          <w:sz w:val="40"/>
          <w:szCs w:val="40"/>
        </w:rPr>
      </w:pPr>
      <w:r>
        <w:rPr>
          <w:rFonts w:ascii="Verdana" w:hAnsi="Verdana" w:cs="Arial"/>
          <w:b/>
          <w:sz w:val="40"/>
          <w:szCs w:val="40"/>
        </w:rPr>
        <w:t>FREEDOM OF INFORMATION POLICY</w:t>
      </w:r>
    </w:p>
    <w:p w:rsidR="001C395A" w:rsidRPr="001C395A" w:rsidRDefault="00A92C8F" w:rsidP="00B11CFB">
      <w:pPr>
        <w:tabs>
          <w:tab w:val="left" w:pos="3480"/>
          <w:tab w:val="center" w:pos="4513"/>
        </w:tabs>
        <w:jc w:val="center"/>
        <w:rPr>
          <w:rFonts w:ascii="Arial" w:hAnsi="Arial" w:cs="Arial"/>
          <w:b/>
          <w:sz w:val="32"/>
          <w:szCs w:val="32"/>
        </w:rPr>
      </w:pPr>
      <w:r>
        <w:rPr>
          <w:rFonts w:ascii="Arial" w:hAnsi="Arial" w:cs="Arial"/>
          <w:b/>
          <w:sz w:val="32"/>
          <w:szCs w:val="32"/>
        </w:rPr>
        <w:t>Approv</w:t>
      </w:r>
      <w:r w:rsidR="007D4D57">
        <w:rPr>
          <w:rFonts w:ascii="Arial" w:hAnsi="Arial" w:cs="Arial"/>
          <w:b/>
          <w:sz w:val="32"/>
          <w:szCs w:val="32"/>
        </w:rPr>
        <w:t>ed</w:t>
      </w:r>
      <w:r>
        <w:rPr>
          <w:rFonts w:ascii="Arial" w:hAnsi="Arial" w:cs="Arial"/>
          <w:b/>
          <w:sz w:val="32"/>
          <w:szCs w:val="32"/>
        </w:rPr>
        <w:t xml:space="preserve"> May 2025</w:t>
      </w:r>
      <w:r w:rsidR="001C395A" w:rsidRPr="001C395A">
        <w:rPr>
          <w:rFonts w:ascii="Arial" w:hAnsi="Arial" w:cs="Arial"/>
          <w:b/>
          <w:sz w:val="32"/>
          <w:szCs w:val="32"/>
        </w:rPr>
        <w:br w:type="page"/>
      </w:r>
    </w:p>
    <w:p w:rsidR="001C395A" w:rsidRDefault="001C395A" w:rsidP="00CC3211">
      <w:pPr>
        <w:jc w:val="center"/>
        <w:rPr>
          <w:b/>
          <w:sz w:val="32"/>
          <w:szCs w:val="32"/>
        </w:rPr>
      </w:pPr>
    </w:p>
    <w:p w:rsidR="00CA390B" w:rsidRPr="00CC3211" w:rsidRDefault="00CA390B" w:rsidP="00CC3211">
      <w:pPr>
        <w:jc w:val="center"/>
        <w:rPr>
          <w:b/>
          <w:sz w:val="32"/>
          <w:szCs w:val="32"/>
        </w:rPr>
      </w:pPr>
      <w:r w:rsidRPr="00CC3211">
        <w:rPr>
          <w:b/>
          <w:sz w:val="32"/>
          <w:szCs w:val="32"/>
        </w:rPr>
        <w:t>Freedom of Information Policy</w:t>
      </w:r>
    </w:p>
    <w:p w:rsidR="00CA390B" w:rsidRDefault="00A92C8F" w:rsidP="00CA390B">
      <w:r>
        <w:t>Bradfield St George</w:t>
      </w:r>
      <w:r w:rsidR="00B11CFB">
        <w:t xml:space="preserve"> Parish</w:t>
      </w:r>
      <w:r w:rsidR="00CA390B">
        <w:t xml:space="preserve"> Council </w:t>
      </w:r>
      <w:r w:rsidR="00CC3211">
        <w:t xml:space="preserve">has </w:t>
      </w:r>
      <w:r w:rsidR="00CA390B">
        <w:t xml:space="preserve">adopted the </w:t>
      </w:r>
      <w:r w:rsidR="007D4D57">
        <w:t xml:space="preserve">ICO model publication scheme </w:t>
      </w:r>
      <w:r w:rsidR="001C395A">
        <w:t>which</w:t>
      </w:r>
      <w:r w:rsidR="00CA390B">
        <w:t xml:space="preserve"> enable</w:t>
      </w:r>
      <w:r w:rsidR="001C395A">
        <w:t>s</w:t>
      </w:r>
      <w:r w:rsidR="00CA390B">
        <w:t xml:space="preserve"> members of the public to view and access information held by the </w:t>
      </w:r>
      <w:r w:rsidR="00B11CFB">
        <w:t>Parish</w:t>
      </w:r>
      <w:r w:rsidR="00CA390B">
        <w:t xml:space="preserve"> Council.</w:t>
      </w:r>
      <w:r w:rsidR="007D4D57">
        <w:t xml:space="preserve"> The information described in the Publication scheme attached at The Appendix to this policy is available to members of the public.</w:t>
      </w:r>
    </w:p>
    <w:p w:rsidR="00CA390B" w:rsidRPr="00CC3211" w:rsidRDefault="00CA390B" w:rsidP="00CA390B">
      <w:pPr>
        <w:rPr>
          <w:b/>
        </w:rPr>
      </w:pPr>
      <w:r w:rsidRPr="00CC3211">
        <w:rPr>
          <w:b/>
        </w:rPr>
        <w:t>Obtaining Information and Information held</w:t>
      </w:r>
    </w:p>
    <w:p w:rsidR="00CA390B" w:rsidRDefault="00CA390B" w:rsidP="00CA390B">
      <w:r>
        <w:t>There are three ways to obtain the information:</w:t>
      </w:r>
    </w:p>
    <w:p w:rsidR="00CA390B" w:rsidRDefault="00A92C8F" w:rsidP="00CC3211">
      <w:pPr>
        <w:pStyle w:val="ListParagraph"/>
        <w:numPr>
          <w:ilvl w:val="0"/>
          <w:numId w:val="1"/>
        </w:numPr>
      </w:pPr>
      <w:r>
        <w:t>Bradfield St George</w:t>
      </w:r>
      <w:r w:rsidR="00B11CFB">
        <w:t xml:space="preserve"> Parish</w:t>
      </w:r>
      <w:r w:rsidR="00CA390B">
        <w:t xml:space="preserve"> Council web site</w:t>
      </w:r>
    </w:p>
    <w:p w:rsidR="00CA390B" w:rsidRDefault="00CA390B" w:rsidP="00CA390B">
      <w:r>
        <w:t>The</w:t>
      </w:r>
      <w:r w:rsidR="007D4D57">
        <w:t xml:space="preserve"> </w:t>
      </w:r>
      <w:hyperlink r:id="rId8" w:history="1">
        <w:r w:rsidR="007D4D57" w:rsidRPr="007D4D57">
          <w:rPr>
            <w:rStyle w:val="Hyperlink"/>
          </w:rPr>
          <w:t>we</w:t>
        </w:r>
        <w:r w:rsidR="007D4D57" w:rsidRPr="007D4D57">
          <w:rPr>
            <w:rStyle w:val="Hyperlink"/>
          </w:rPr>
          <w:t>b</w:t>
        </w:r>
        <w:r w:rsidR="007D4D57" w:rsidRPr="007D4D57">
          <w:rPr>
            <w:rStyle w:val="Hyperlink"/>
          </w:rPr>
          <w:t>site</w:t>
        </w:r>
      </w:hyperlink>
      <w:r>
        <w:t xml:space="preserve"> holds the type of information which the Council routinely publishes </w:t>
      </w:r>
      <w:r w:rsidR="00011555">
        <w:t xml:space="preserve">in accordance with the ICO Model publication scheme </w:t>
      </w:r>
      <w:r>
        <w:t>e.g. minutes and agend</w:t>
      </w:r>
      <w:r w:rsidR="00CC3211">
        <w:t>a</w:t>
      </w:r>
      <w:r>
        <w:t>s. The information you want may already be included in the publication scheme – so please</w:t>
      </w:r>
      <w:r w:rsidR="00A92C8F">
        <w:t xml:space="preserve"> check the documents on the web</w:t>
      </w:r>
      <w:r>
        <w:t>site first.</w:t>
      </w:r>
    </w:p>
    <w:p w:rsidR="00CA390B" w:rsidRDefault="00CA390B" w:rsidP="00CC3211">
      <w:pPr>
        <w:pStyle w:val="ListParagraph"/>
        <w:numPr>
          <w:ilvl w:val="0"/>
          <w:numId w:val="1"/>
        </w:numPr>
      </w:pPr>
      <w:r>
        <w:t>Inspect Documents held by the Clerk</w:t>
      </w:r>
    </w:p>
    <w:p w:rsidR="00B11CFB" w:rsidRDefault="00CA390B" w:rsidP="00B11CFB">
      <w:r>
        <w:t>If you wish to view certain documents, you should contact the Clerk, eit</w:t>
      </w:r>
      <w:r w:rsidR="001C395A">
        <w:t>her via the facility on the web</w:t>
      </w:r>
      <w:r>
        <w:t xml:space="preserve">site or by telephone, or in writing. Some documents require some time to locate, so it may be necessary to make an appointment. </w:t>
      </w:r>
    </w:p>
    <w:p w:rsidR="00CA390B" w:rsidRDefault="00CA390B" w:rsidP="00B11CFB">
      <w:pPr>
        <w:pStyle w:val="ListParagraph"/>
        <w:numPr>
          <w:ilvl w:val="0"/>
          <w:numId w:val="1"/>
        </w:numPr>
      </w:pPr>
      <w:r>
        <w:t>Individual Written Request</w:t>
      </w:r>
    </w:p>
    <w:p w:rsidR="00CA390B" w:rsidRDefault="00CA390B" w:rsidP="00CA390B">
      <w:r>
        <w:t>If the information is not included in the publication scheme or on the web site, you may send a written request to</w:t>
      </w:r>
      <w:r w:rsidR="001C395A">
        <w:t xml:space="preserve"> </w:t>
      </w:r>
      <w:r w:rsidR="00A92C8F">
        <w:t>Bradfield St George</w:t>
      </w:r>
      <w:r w:rsidR="00B11CFB">
        <w:t xml:space="preserve"> Parish Council</w:t>
      </w:r>
      <w:r w:rsidR="001C395A">
        <w:t xml:space="preserve"> (address</w:t>
      </w:r>
      <w:r w:rsidR="00CC3211">
        <w:t xml:space="preserve"> </w:t>
      </w:r>
      <w:proofErr w:type="spellStart"/>
      <w:r w:rsidR="00B11CFB">
        <w:t>Brokesbourne</w:t>
      </w:r>
      <w:proofErr w:type="spellEnd"/>
      <w:r w:rsidR="00B11CFB">
        <w:t xml:space="preserve">, </w:t>
      </w:r>
      <w:proofErr w:type="spellStart"/>
      <w:r w:rsidR="00B11CFB">
        <w:t>Stanningfield</w:t>
      </w:r>
      <w:proofErr w:type="spellEnd"/>
      <w:r w:rsidR="00B11CFB">
        <w:t xml:space="preserve"> Road, Great </w:t>
      </w:r>
      <w:proofErr w:type="spellStart"/>
      <w:r w:rsidR="00B11CFB">
        <w:t>Whelnetham</w:t>
      </w:r>
      <w:proofErr w:type="spellEnd"/>
      <w:r w:rsidR="00B11CFB">
        <w:t xml:space="preserve"> IP30 0TY</w:t>
      </w:r>
      <w:r w:rsidR="001C395A">
        <w:t>)</w:t>
      </w:r>
      <w:r w:rsidR="00CC3211">
        <w:t xml:space="preserve">. </w:t>
      </w:r>
      <w:r>
        <w:t>Your request must include your name, address for correspondence, and a description of the information you require.</w:t>
      </w:r>
    </w:p>
    <w:p w:rsidR="00CA390B" w:rsidRPr="00CC3211" w:rsidRDefault="00CA390B" w:rsidP="00CA390B">
      <w:pPr>
        <w:rPr>
          <w:b/>
        </w:rPr>
      </w:pPr>
      <w:r w:rsidRPr="00CC3211">
        <w:rPr>
          <w:b/>
        </w:rPr>
        <w:t>Council’s Response to a Written Request</w:t>
      </w:r>
    </w:p>
    <w:p w:rsidR="00CA390B" w:rsidRDefault="00CA390B" w:rsidP="00CA390B">
      <w:r>
        <w:t>Within 20 working days of receipt of your written request the Council will:</w:t>
      </w:r>
    </w:p>
    <w:p w:rsidR="00CA390B" w:rsidRDefault="00CA390B" w:rsidP="00CC3211">
      <w:pPr>
        <w:pStyle w:val="ListParagraph"/>
        <w:numPr>
          <w:ilvl w:val="0"/>
          <w:numId w:val="2"/>
        </w:numPr>
      </w:pPr>
      <w:r>
        <w:t>confirm to you whether or not it holds the information</w:t>
      </w:r>
    </w:p>
    <w:p w:rsidR="00CA390B" w:rsidRDefault="00CA390B" w:rsidP="00CC3211">
      <w:pPr>
        <w:pStyle w:val="ListParagraph"/>
        <w:numPr>
          <w:ilvl w:val="0"/>
          <w:numId w:val="2"/>
        </w:numPr>
      </w:pPr>
      <w:r>
        <w:t>advise you if a fee will be charged</w:t>
      </w:r>
    </w:p>
    <w:p w:rsidR="00CA390B" w:rsidRDefault="00CA390B" w:rsidP="00CC3211">
      <w:pPr>
        <w:pStyle w:val="ListParagraph"/>
        <w:numPr>
          <w:ilvl w:val="0"/>
          <w:numId w:val="2"/>
        </w:numPr>
      </w:pPr>
      <w:proofErr w:type="gramStart"/>
      <w:r>
        <w:t>provide</w:t>
      </w:r>
      <w:proofErr w:type="gramEnd"/>
      <w:r>
        <w:t xml:space="preserve"> you with the information (after any relevant fee has been paid) unless an exemption applies (see ‘Exemptions’ paragraph below).</w:t>
      </w:r>
    </w:p>
    <w:p w:rsidR="00CA390B" w:rsidRPr="00CC3211" w:rsidRDefault="00CA390B" w:rsidP="00CA390B">
      <w:pPr>
        <w:rPr>
          <w:b/>
        </w:rPr>
      </w:pPr>
      <w:r w:rsidRPr="00CC3211">
        <w:rPr>
          <w:b/>
        </w:rPr>
        <w:t>Fees</w:t>
      </w:r>
    </w:p>
    <w:p w:rsidR="00CA390B" w:rsidRDefault="00CA390B" w:rsidP="00CA390B">
      <w:r>
        <w:t>The Act only allows the Council to charge for answering Freedom of Information requests in the following circumstances:</w:t>
      </w:r>
    </w:p>
    <w:p w:rsidR="00CA390B" w:rsidRDefault="00CA390B" w:rsidP="00CC3211">
      <w:pPr>
        <w:pStyle w:val="ListParagraph"/>
        <w:numPr>
          <w:ilvl w:val="0"/>
          <w:numId w:val="3"/>
        </w:numPr>
      </w:pPr>
      <w:r>
        <w:t>Disbursement costs such as printin</w:t>
      </w:r>
      <w:r w:rsidR="001C395A">
        <w:t>g, photocopying and postage; plus</w:t>
      </w:r>
    </w:p>
    <w:p w:rsidR="00B70E7A" w:rsidRDefault="001C395A" w:rsidP="00CC3211">
      <w:pPr>
        <w:pStyle w:val="ListParagraph"/>
        <w:numPr>
          <w:ilvl w:val="0"/>
          <w:numId w:val="3"/>
        </w:numPr>
      </w:pPr>
      <w:r>
        <w:lastRenderedPageBreak/>
        <w:t xml:space="preserve">The </w:t>
      </w:r>
      <w:r w:rsidR="00CA390B">
        <w:t xml:space="preserve">staff costs involved in locating and or compiling the information </w:t>
      </w:r>
      <w:r w:rsidR="00B70E7A">
        <w:t>requested (but only where thes</w:t>
      </w:r>
      <w:r>
        <w:t xml:space="preserve">e are estimated to </w:t>
      </w:r>
      <w:r w:rsidR="00CA390B">
        <w:t xml:space="preserve">exceed </w:t>
      </w:r>
      <w:r w:rsidR="00CA390B" w:rsidRPr="001C395A">
        <w:t>£450</w:t>
      </w:r>
      <w:r w:rsidR="00B70E7A">
        <w:t xml:space="preserve"> and the Council has </w:t>
      </w:r>
      <w:r w:rsidR="00B70E7A" w:rsidRPr="00B70E7A">
        <w:rPr>
          <w:b/>
        </w:rPr>
        <w:t xml:space="preserve">not </w:t>
      </w:r>
      <w:r w:rsidR="00B70E7A">
        <w:t>refused the request).</w:t>
      </w:r>
    </w:p>
    <w:p w:rsidR="00CA390B" w:rsidRDefault="00CC3211" w:rsidP="00B70E7A">
      <w:pPr>
        <w:pStyle w:val="ListParagraph"/>
        <w:ind w:left="0"/>
      </w:pPr>
      <w:r>
        <w:br/>
      </w:r>
      <w:r w:rsidR="00CA390B">
        <w:t xml:space="preserve">For the majority of requests, or a series of requests from the same applicant within a 12 month period, it is expected that the charge for locating and compiling information will be less than £450 and therefore, except for disbursement costs, no reimbursement can be sought. However, where costs are estimated to exceed £450 (based on </w:t>
      </w:r>
      <w:r w:rsidR="001C395A">
        <w:t>an hourly charge-out rate of £25</w:t>
      </w:r>
      <w:r w:rsidR="00CA390B">
        <w:t>), the Council can decide to</w:t>
      </w:r>
      <w:r w:rsidR="00B70E7A">
        <w:t xml:space="preserve"> (</w:t>
      </w:r>
      <w:proofErr w:type="spellStart"/>
      <w:r w:rsidR="00B70E7A">
        <w:t>i</w:t>
      </w:r>
      <w:proofErr w:type="spellEnd"/>
      <w:r w:rsidR="00B70E7A">
        <w:t xml:space="preserve">) </w:t>
      </w:r>
      <w:r w:rsidR="00CA390B">
        <w:t>refuse the request; or</w:t>
      </w:r>
      <w:r w:rsidR="00B70E7A">
        <w:t xml:space="preserve"> (ii) </w:t>
      </w:r>
      <w:r w:rsidR="00CA390B">
        <w:t>comply with the request and charge for allowable costs as prescribed in the regulations; or</w:t>
      </w:r>
      <w:r w:rsidR="00B70E7A">
        <w:t xml:space="preserve"> (iii) </w:t>
      </w:r>
      <w:r w:rsidR="00CA390B">
        <w:t>comply with the request free of charge.</w:t>
      </w:r>
    </w:p>
    <w:p w:rsidR="00CA390B" w:rsidRDefault="00CA390B" w:rsidP="00CA390B">
      <w:r>
        <w:t>If the estimated cost of a request is more than £450, and it is decided to release the information and make a charge for the information then:</w:t>
      </w:r>
    </w:p>
    <w:p w:rsidR="00CA390B" w:rsidRDefault="00CA390B" w:rsidP="00CC3211">
      <w:pPr>
        <w:pStyle w:val="ListParagraph"/>
        <w:numPr>
          <w:ilvl w:val="0"/>
          <w:numId w:val="4"/>
        </w:numPr>
      </w:pPr>
      <w:r>
        <w:t>A fee notice will be sent to the applicant requesting the appropriate fee.</w:t>
      </w:r>
    </w:p>
    <w:p w:rsidR="00CA390B" w:rsidRDefault="00CA390B" w:rsidP="00CC3211">
      <w:pPr>
        <w:pStyle w:val="ListParagraph"/>
        <w:numPr>
          <w:ilvl w:val="0"/>
          <w:numId w:val="4"/>
        </w:numPr>
      </w:pPr>
      <w:r>
        <w:t>The request will not be answered until the fee has been received.</w:t>
      </w:r>
    </w:p>
    <w:p w:rsidR="00CA390B" w:rsidRDefault="00CA390B" w:rsidP="00CC3211">
      <w:pPr>
        <w:pStyle w:val="ListParagraph"/>
        <w:numPr>
          <w:ilvl w:val="0"/>
          <w:numId w:val="4"/>
        </w:numPr>
      </w:pPr>
      <w:r>
        <w:t>If the actual cost of completing the request is more than the estimate then the Council will incur the additional cost.</w:t>
      </w:r>
    </w:p>
    <w:p w:rsidR="00CA390B" w:rsidRDefault="00CA390B" w:rsidP="00CC3211">
      <w:pPr>
        <w:pStyle w:val="ListParagraph"/>
        <w:numPr>
          <w:ilvl w:val="0"/>
          <w:numId w:val="4"/>
        </w:numPr>
      </w:pPr>
      <w:r>
        <w:t>Where the cost is less than the estimated cost then the difference will be refunded to the applicant.</w:t>
      </w:r>
    </w:p>
    <w:p w:rsidR="00CA390B" w:rsidRDefault="00CA390B" w:rsidP="00CA390B">
      <w:r>
        <w:t xml:space="preserve">For disbursements costs, </w:t>
      </w:r>
      <w:r w:rsidR="007D4D57">
        <w:t>please see schedule of charges included with the publication scheme which the Council will charge any applicant for hard copy documents</w:t>
      </w:r>
      <w:r>
        <w:t>.</w:t>
      </w:r>
    </w:p>
    <w:p w:rsidR="00CA390B" w:rsidRPr="00CC3211" w:rsidRDefault="00CA390B" w:rsidP="00CA390B">
      <w:pPr>
        <w:rPr>
          <w:b/>
        </w:rPr>
      </w:pPr>
      <w:r w:rsidRPr="00CC3211">
        <w:rPr>
          <w:b/>
        </w:rPr>
        <w:t>Exemptions</w:t>
      </w:r>
    </w:p>
    <w:p w:rsidR="00CA390B" w:rsidRDefault="00CA390B" w:rsidP="00CA390B">
      <w:r>
        <w:t>Some information may not be provided by the Council as there are 23 exemptions in the Freedom of Information Act, for example, personal data about individuals which is protected by the Data Protection Act 1998, or commercially confidential information.</w:t>
      </w:r>
    </w:p>
    <w:p w:rsidR="00CA390B" w:rsidRPr="00D147E1" w:rsidRDefault="00CA390B" w:rsidP="00CA390B">
      <w:pPr>
        <w:rPr>
          <w:b/>
        </w:rPr>
      </w:pPr>
      <w:r w:rsidRPr="00D147E1">
        <w:rPr>
          <w:b/>
        </w:rPr>
        <w:t>Further Help</w:t>
      </w:r>
    </w:p>
    <w:p w:rsidR="00CA390B" w:rsidRDefault="00CA390B" w:rsidP="00CA390B">
      <w:r>
        <w:t>If you need help in accessing information from the Council under the Freedom of Informatio</w:t>
      </w:r>
      <w:r w:rsidR="00B11CFB">
        <w:t xml:space="preserve">n Act, please contact the Parish </w:t>
      </w:r>
      <w:r w:rsidR="00011555">
        <w:t>Clerk</w:t>
      </w:r>
      <w:r>
        <w:t>.</w:t>
      </w:r>
    </w:p>
    <w:p w:rsidR="00CA390B" w:rsidRDefault="00CA390B" w:rsidP="00CA390B">
      <w:r>
        <w:t>You will also find more detailed guidance on the website of the Information Commissioner.</w:t>
      </w:r>
    </w:p>
    <w:p w:rsidR="00CA390B" w:rsidRPr="00D147E1" w:rsidRDefault="00CA390B" w:rsidP="00CA390B">
      <w:pPr>
        <w:rPr>
          <w:b/>
        </w:rPr>
      </w:pPr>
      <w:r w:rsidRPr="00D147E1">
        <w:rPr>
          <w:b/>
        </w:rPr>
        <w:t>Complaints</w:t>
      </w:r>
    </w:p>
    <w:p w:rsidR="00CA390B" w:rsidRDefault="00CA390B" w:rsidP="00CA390B">
      <w:r>
        <w:t>If you are dissatisfied with the response from the Council then you should put your complaint in writing to the Clerk at the address above. If you are still dissatisfied, you may contact the Information Commissioner at:</w:t>
      </w:r>
    </w:p>
    <w:p w:rsidR="007D4D57" w:rsidRDefault="00CA390B" w:rsidP="00CA390B">
      <w:r>
        <w:t>Information Commissioner’s Office</w:t>
      </w:r>
      <w:r w:rsidR="00011555">
        <w:t xml:space="preserve">: </w:t>
      </w:r>
      <w:r>
        <w:t>Wycliffe House</w:t>
      </w:r>
      <w:r w:rsidR="00011555">
        <w:t xml:space="preserve"> </w:t>
      </w:r>
      <w:r>
        <w:t>Water Lane</w:t>
      </w:r>
      <w:r w:rsidR="00011555">
        <w:t xml:space="preserve"> </w:t>
      </w:r>
      <w:r>
        <w:t>Wilmslow</w:t>
      </w:r>
      <w:r w:rsidR="00011555">
        <w:t xml:space="preserve"> </w:t>
      </w:r>
      <w:r>
        <w:t xml:space="preserve">Cheshire SK9 </w:t>
      </w:r>
      <w:proofErr w:type="gramStart"/>
      <w:r>
        <w:t>5AF</w:t>
      </w:r>
      <w:r w:rsidR="00011555">
        <w:t xml:space="preserve"> .</w:t>
      </w:r>
      <w:proofErr w:type="gramEnd"/>
      <w:r w:rsidR="00011555">
        <w:t xml:space="preserve"> </w:t>
      </w:r>
      <w:r>
        <w:t>Tel: 01625 545700</w:t>
      </w:r>
    </w:p>
    <w:p w:rsidR="007D4D57" w:rsidRDefault="007D4D57">
      <w:r>
        <w:br w:type="page"/>
      </w:r>
    </w:p>
    <w:p w:rsidR="007D4D57" w:rsidRPr="00923CD2" w:rsidRDefault="007D4D57" w:rsidP="007D4D57">
      <w:pPr>
        <w:rPr>
          <w:b/>
        </w:rPr>
      </w:pPr>
      <w:r>
        <w:rPr>
          <w:b/>
        </w:rPr>
        <w:lastRenderedPageBreak/>
        <w:t xml:space="preserve">Appendix: </w:t>
      </w:r>
      <w:bookmarkStart w:id="0" w:name="_GoBack"/>
      <w:bookmarkEnd w:id="0"/>
      <w:r w:rsidRPr="00923CD2">
        <w:rPr>
          <w:b/>
        </w:rPr>
        <w:t xml:space="preserve">Bradfield St George Parish </w:t>
      </w:r>
      <w:proofErr w:type="gramStart"/>
      <w:r w:rsidRPr="00923CD2">
        <w:rPr>
          <w:b/>
        </w:rPr>
        <w:t xml:space="preserve">Council </w:t>
      </w:r>
      <w:r>
        <w:rPr>
          <w:b/>
        </w:rPr>
        <w:t xml:space="preserve"> -</w:t>
      </w:r>
      <w:proofErr w:type="gramEnd"/>
      <w:r>
        <w:rPr>
          <w:b/>
        </w:rPr>
        <w:t xml:space="preserve"> Publication Scheme</w:t>
      </w:r>
    </w:p>
    <w:p w:rsidR="007D4D57" w:rsidRDefault="007D4D57" w:rsidP="007D4D57">
      <w:r>
        <w:t>Information available from Bradfield St George Parish Council under the ICO model publication scheme</w:t>
      </w:r>
    </w:p>
    <w:tbl>
      <w:tblPr>
        <w:tblStyle w:val="TableGrid"/>
        <w:tblW w:w="0" w:type="auto"/>
        <w:tblLook w:val="04A0" w:firstRow="1" w:lastRow="0" w:firstColumn="1" w:lastColumn="0" w:noHBand="0" w:noVBand="1"/>
      </w:tblPr>
      <w:tblGrid>
        <w:gridCol w:w="3936"/>
        <w:gridCol w:w="4252"/>
        <w:gridCol w:w="1054"/>
      </w:tblGrid>
      <w:tr w:rsidR="007D4D57" w:rsidTr="00986A6B">
        <w:tc>
          <w:tcPr>
            <w:tcW w:w="3936" w:type="dxa"/>
            <w:shd w:val="clear" w:color="auto" w:fill="BFBFBF" w:themeFill="background1" w:themeFillShade="BF"/>
          </w:tcPr>
          <w:p w:rsidR="007D4D57" w:rsidRDefault="007D4D57" w:rsidP="00986A6B">
            <w:r>
              <w:t>Information to be published</w:t>
            </w:r>
          </w:p>
        </w:tc>
        <w:tc>
          <w:tcPr>
            <w:tcW w:w="4252" w:type="dxa"/>
            <w:shd w:val="clear" w:color="auto" w:fill="BFBFBF" w:themeFill="background1" w:themeFillShade="BF"/>
          </w:tcPr>
          <w:p w:rsidR="007D4D57" w:rsidRDefault="007D4D57" w:rsidP="00986A6B">
            <w:r>
              <w:t>How the information can be obtained</w:t>
            </w:r>
          </w:p>
        </w:tc>
        <w:tc>
          <w:tcPr>
            <w:tcW w:w="1054" w:type="dxa"/>
            <w:shd w:val="clear" w:color="auto" w:fill="BFBFBF" w:themeFill="background1" w:themeFillShade="BF"/>
          </w:tcPr>
          <w:p w:rsidR="007D4D57" w:rsidRDefault="007D4D57" w:rsidP="00986A6B">
            <w:r>
              <w:t>Cost</w:t>
            </w:r>
          </w:p>
        </w:tc>
      </w:tr>
      <w:tr w:rsidR="007D4D57" w:rsidTr="00986A6B">
        <w:tc>
          <w:tcPr>
            <w:tcW w:w="3936" w:type="dxa"/>
          </w:tcPr>
          <w:p w:rsidR="007D4D57" w:rsidRPr="00923CD2" w:rsidRDefault="007D4D57" w:rsidP="00986A6B">
            <w:pPr>
              <w:rPr>
                <w:b/>
              </w:rPr>
            </w:pPr>
            <w:r w:rsidRPr="00923CD2">
              <w:rPr>
                <w:b/>
              </w:rPr>
              <w:t>Class 1 – who we are and what we do</w:t>
            </w:r>
          </w:p>
        </w:tc>
        <w:tc>
          <w:tcPr>
            <w:tcW w:w="4252" w:type="dxa"/>
          </w:tcPr>
          <w:p w:rsidR="007D4D57" w:rsidRDefault="007D4D57" w:rsidP="00986A6B"/>
        </w:tc>
        <w:tc>
          <w:tcPr>
            <w:tcW w:w="1054" w:type="dxa"/>
          </w:tcPr>
          <w:p w:rsidR="007D4D57" w:rsidRDefault="007D4D57" w:rsidP="00986A6B"/>
        </w:tc>
      </w:tr>
      <w:tr w:rsidR="007D4D57" w:rsidTr="00986A6B">
        <w:tc>
          <w:tcPr>
            <w:tcW w:w="3936" w:type="dxa"/>
          </w:tcPr>
          <w:p w:rsidR="007D4D57" w:rsidRDefault="007D4D57" w:rsidP="00986A6B">
            <w:r>
              <w:t>Current information only</w:t>
            </w:r>
          </w:p>
          <w:p w:rsidR="007D4D57" w:rsidRDefault="007D4D57" w:rsidP="007D4D57">
            <w:pPr>
              <w:pStyle w:val="ListParagraph"/>
              <w:numPr>
                <w:ilvl w:val="0"/>
                <w:numId w:val="5"/>
              </w:numPr>
            </w:pPr>
            <w:r>
              <w:t>Who is on the Council</w:t>
            </w:r>
          </w:p>
          <w:p w:rsidR="007D4D57" w:rsidRDefault="007D4D57" w:rsidP="007D4D57">
            <w:pPr>
              <w:pStyle w:val="ListParagraph"/>
              <w:numPr>
                <w:ilvl w:val="0"/>
                <w:numId w:val="5"/>
              </w:numPr>
            </w:pPr>
            <w:r>
              <w:t>Contact details for the Parish Clerk</w:t>
            </w:r>
          </w:p>
          <w:p w:rsidR="007D4D57" w:rsidRDefault="007D4D57" w:rsidP="007D4D57">
            <w:pPr>
              <w:pStyle w:val="ListParagraph"/>
              <w:numPr>
                <w:ilvl w:val="0"/>
                <w:numId w:val="5"/>
              </w:numPr>
            </w:pPr>
            <w:r>
              <w:t>Contact details (in accordance with GDPR) for Council members</w:t>
            </w:r>
          </w:p>
          <w:p w:rsidR="007D4D57" w:rsidRDefault="007D4D57" w:rsidP="00986A6B"/>
        </w:tc>
        <w:tc>
          <w:tcPr>
            <w:tcW w:w="4252" w:type="dxa"/>
          </w:tcPr>
          <w:p w:rsidR="007D4D57" w:rsidRDefault="007D4D57" w:rsidP="00986A6B">
            <w:r>
              <w:t>Available free on website</w:t>
            </w:r>
          </w:p>
          <w:p w:rsidR="007D4D57" w:rsidRDefault="007D4D57" w:rsidP="00986A6B">
            <w:hyperlink r:id="rId9" w:history="1">
              <w:r w:rsidRPr="00756E98">
                <w:rPr>
                  <w:rStyle w:val="Hyperlink"/>
                </w:rPr>
                <w:t>https://bradfieldstgeorge-pc.gov.uk/</w:t>
              </w:r>
            </w:hyperlink>
          </w:p>
          <w:p w:rsidR="007D4D57" w:rsidRDefault="007D4D57" w:rsidP="00986A6B"/>
          <w:p w:rsidR="007D4D57" w:rsidRDefault="007D4D57" w:rsidP="00986A6B">
            <w:r>
              <w:t>Available by hard copy from the Clerk</w:t>
            </w:r>
          </w:p>
        </w:tc>
        <w:tc>
          <w:tcPr>
            <w:tcW w:w="1054" w:type="dxa"/>
          </w:tcPr>
          <w:p w:rsidR="007D4D57" w:rsidRDefault="007D4D57" w:rsidP="00986A6B">
            <w:r>
              <w:t>See below</w:t>
            </w:r>
          </w:p>
        </w:tc>
      </w:tr>
      <w:tr w:rsidR="007D4D57" w:rsidTr="00986A6B">
        <w:tc>
          <w:tcPr>
            <w:tcW w:w="3936" w:type="dxa"/>
          </w:tcPr>
          <w:p w:rsidR="007D4D57" w:rsidRDefault="007D4D57" w:rsidP="00986A6B">
            <w:r>
              <w:t>Location of Parish Council  offices</w:t>
            </w:r>
          </w:p>
        </w:tc>
        <w:tc>
          <w:tcPr>
            <w:tcW w:w="4252" w:type="dxa"/>
          </w:tcPr>
          <w:p w:rsidR="007D4D57" w:rsidRDefault="007D4D57" w:rsidP="00986A6B">
            <w:r>
              <w:t xml:space="preserve">There is no permanent office facility/ regular office hours.  </w:t>
            </w:r>
          </w:p>
          <w:p w:rsidR="007D4D57" w:rsidRDefault="007D4D57" w:rsidP="00986A6B">
            <w:r>
              <w:t>Meetings with the Parish Clerk can be arranged by contacting the Parish Clerk via email or telephone</w:t>
            </w:r>
          </w:p>
          <w:p w:rsidR="007D4D57" w:rsidRDefault="007D4D57" w:rsidP="00986A6B">
            <w:hyperlink r:id="rId10" w:history="1">
              <w:r w:rsidRPr="00756E98">
                <w:rPr>
                  <w:rStyle w:val="Hyperlink"/>
                </w:rPr>
                <w:t>clerk@bradfieldstgeorge-pc.gov.uk</w:t>
              </w:r>
            </w:hyperlink>
          </w:p>
          <w:p w:rsidR="007D4D57" w:rsidRDefault="007D4D57" w:rsidP="00986A6B">
            <w:r>
              <w:t>Mob 07765 831803</w:t>
            </w:r>
          </w:p>
        </w:tc>
        <w:tc>
          <w:tcPr>
            <w:tcW w:w="1054" w:type="dxa"/>
          </w:tcPr>
          <w:p w:rsidR="007D4D57" w:rsidRDefault="007D4D57" w:rsidP="00986A6B">
            <w:r>
              <w:t>See below</w:t>
            </w:r>
          </w:p>
        </w:tc>
      </w:tr>
      <w:tr w:rsidR="007D4D57" w:rsidTr="00986A6B">
        <w:tc>
          <w:tcPr>
            <w:tcW w:w="3936" w:type="dxa"/>
          </w:tcPr>
          <w:p w:rsidR="007D4D57" w:rsidRDefault="007D4D57" w:rsidP="00986A6B">
            <w:r>
              <w:t>Staffing Structure</w:t>
            </w:r>
          </w:p>
        </w:tc>
        <w:tc>
          <w:tcPr>
            <w:tcW w:w="4252" w:type="dxa"/>
          </w:tcPr>
          <w:p w:rsidR="007D4D57" w:rsidRDefault="007D4D57" w:rsidP="00986A6B">
            <w:r>
              <w:t>Clerk to the Council &amp; Responsible Financial Officer</w:t>
            </w:r>
          </w:p>
          <w:p w:rsidR="007D4D57" w:rsidRDefault="007D4D57" w:rsidP="00986A6B">
            <w:r>
              <w:t>(part time)</w:t>
            </w:r>
          </w:p>
        </w:tc>
        <w:tc>
          <w:tcPr>
            <w:tcW w:w="1054" w:type="dxa"/>
          </w:tcPr>
          <w:p w:rsidR="007D4D57" w:rsidRDefault="007D4D57" w:rsidP="00986A6B"/>
        </w:tc>
      </w:tr>
      <w:tr w:rsidR="007D4D57" w:rsidTr="00986A6B">
        <w:tc>
          <w:tcPr>
            <w:tcW w:w="3936" w:type="dxa"/>
          </w:tcPr>
          <w:p w:rsidR="007D4D57" w:rsidRPr="00923CD2" w:rsidRDefault="007D4D57" w:rsidP="00986A6B">
            <w:pPr>
              <w:rPr>
                <w:b/>
              </w:rPr>
            </w:pPr>
            <w:r w:rsidRPr="00923CD2">
              <w:rPr>
                <w:b/>
              </w:rPr>
              <w:t>Class 2 – What we spend and how we spend it</w:t>
            </w:r>
          </w:p>
        </w:tc>
        <w:tc>
          <w:tcPr>
            <w:tcW w:w="4252" w:type="dxa"/>
          </w:tcPr>
          <w:p w:rsidR="007D4D57" w:rsidRDefault="007D4D57" w:rsidP="00986A6B"/>
        </w:tc>
        <w:tc>
          <w:tcPr>
            <w:tcW w:w="1054" w:type="dxa"/>
          </w:tcPr>
          <w:p w:rsidR="007D4D57" w:rsidRDefault="007D4D57" w:rsidP="00986A6B"/>
        </w:tc>
      </w:tr>
      <w:tr w:rsidR="007D4D57" w:rsidTr="00986A6B">
        <w:tc>
          <w:tcPr>
            <w:tcW w:w="3936" w:type="dxa"/>
          </w:tcPr>
          <w:p w:rsidR="007D4D57" w:rsidRDefault="007D4D57" w:rsidP="00986A6B">
            <w:r>
              <w:t>Current and previous financial year’s accounts</w:t>
            </w:r>
          </w:p>
          <w:p w:rsidR="007D4D57" w:rsidRDefault="007D4D57" w:rsidP="00986A6B">
            <w:r>
              <w:t>Annual Governance and Accountability Return</w:t>
            </w:r>
          </w:p>
          <w:p w:rsidR="007D4D57" w:rsidRDefault="007D4D57" w:rsidP="00986A6B">
            <w:r>
              <w:t>Finalised budget (reported via minutes)</w:t>
            </w:r>
          </w:p>
          <w:p w:rsidR="007D4D57" w:rsidRDefault="007D4D57" w:rsidP="00986A6B">
            <w:r>
              <w:t>Precept details (reported via minutes)</w:t>
            </w:r>
          </w:p>
          <w:p w:rsidR="007D4D57" w:rsidRDefault="007D4D57" w:rsidP="00986A6B">
            <w:r>
              <w:t>Financial Regulations</w:t>
            </w:r>
          </w:p>
          <w:p w:rsidR="007D4D57" w:rsidRDefault="007D4D57" w:rsidP="00986A6B">
            <w:r>
              <w:t xml:space="preserve">Grants received (reported via minutes) </w:t>
            </w:r>
          </w:p>
          <w:p w:rsidR="007D4D57" w:rsidRDefault="007D4D57" w:rsidP="00986A6B">
            <w:r>
              <w:t>Grants given (reported via minutes)</w:t>
            </w:r>
          </w:p>
          <w:p w:rsidR="007D4D57" w:rsidRDefault="007D4D57" w:rsidP="00986A6B">
            <w:r>
              <w:t>Members expenses (if any)</w:t>
            </w:r>
          </w:p>
          <w:p w:rsidR="007D4D57" w:rsidRDefault="007D4D57" w:rsidP="00986A6B">
            <w:r>
              <w:t>List of contracts awarded and value of contract (reported via minutes)</w:t>
            </w:r>
          </w:p>
        </w:tc>
        <w:tc>
          <w:tcPr>
            <w:tcW w:w="4252" w:type="dxa"/>
          </w:tcPr>
          <w:p w:rsidR="007D4D57" w:rsidRDefault="007D4D57" w:rsidP="00986A6B">
            <w:r>
              <w:t>Available free on website</w:t>
            </w:r>
          </w:p>
          <w:p w:rsidR="007D4D57" w:rsidRDefault="007D4D57" w:rsidP="00986A6B">
            <w:hyperlink r:id="rId11" w:history="1">
              <w:r w:rsidRPr="00756E98">
                <w:rPr>
                  <w:rStyle w:val="Hyperlink"/>
                </w:rPr>
                <w:t>https://bradfieldstgeorge-pc.gov.uk/</w:t>
              </w:r>
            </w:hyperlink>
          </w:p>
          <w:p w:rsidR="007D4D57" w:rsidRDefault="007D4D57" w:rsidP="00986A6B"/>
          <w:p w:rsidR="007D4D57" w:rsidRDefault="007D4D57" w:rsidP="00986A6B">
            <w:r>
              <w:t>Available by hard copy from the Clerk</w:t>
            </w:r>
          </w:p>
        </w:tc>
        <w:tc>
          <w:tcPr>
            <w:tcW w:w="1054" w:type="dxa"/>
          </w:tcPr>
          <w:p w:rsidR="007D4D57" w:rsidRDefault="007D4D57" w:rsidP="00986A6B">
            <w:r>
              <w:t>See below</w:t>
            </w:r>
          </w:p>
        </w:tc>
      </w:tr>
      <w:tr w:rsidR="007D4D57" w:rsidTr="00986A6B">
        <w:tc>
          <w:tcPr>
            <w:tcW w:w="3936" w:type="dxa"/>
          </w:tcPr>
          <w:p w:rsidR="007D4D57" w:rsidRPr="00923CD2" w:rsidRDefault="007D4D57" w:rsidP="00986A6B">
            <w:pPr>
              <w:rPr>
                <w:b/>
              </w:rPr>
            </w:pPr>
            <w:r w:rsidRPr="00923CD2">
              <w:rPr>
                <w:b/>
              </w:rPr>
              <w:t>Class 3 What our priorities are and how we are doing</w:t>
            </w:r>
          </w:p>
        </w:tc>
        <w:tc>
          <w:tcPr>
            <w:tcW w:w="4252" w:type="dxa"/>
          </w:tcPr>
          <w:p w:rsidR="007D4D57" w:rsidRDefault="007D4D57" w:rsidP="00986A6B"/>
        </w:tc>
        <w:tc>
          <w:tcPr>
            <w:tcW w:w="1054" w:type="dxa"/>
          </w:tcPr>
          <w:p w:rsidR="007D4D57" w:rsidRDefault="007D4D57" w:rsidP="00986A6B"/>
        </w:tc>
      </w:tr>
      <w:tr w:rsidR="007D4D57" w:rsidTr="00986A6B">
        <w:tc>
          <w:tcPr>
            <w:tcW w:w="3936" w:type="dxa"/>
          </w:tcPr>
          <w:p w:rsidR="007D4D57" w:rsidRDefault="007D4D57" w:rsidP="00986A6B">
            <w:r>
              <w:t>The Council’s activities are reported via minutes</w:t>
            </w:r>
          </w:p>
        </w:tc>
        <w:tc>
          <w:tcPr>
            <w:tcW w:w="4252" w:type="dxa"/>
          </w:tcPr>
          <w:p w:rsidR="007D4D57" w:rsidRDefault="007D4D57" w:rsidP="00986A6B">
            <w:r>
              <w:t>Available free on website</w:t>
            </w:r>
          </w:p>
          <w:p w:rsidR="007D4D57" w:rsidRDefault="007D4D57" w:rsidP="00986A6B">
            <w:hyperlink r:id="rId12" w:history="1">
              <w:r w:rsidRPr="00756E98">
                <w:rPr>
                  <w:rStyle w:val="Hyperlink"/>
                </w:rPr>
                <w:t>https://bradfieldstgeorge-pc.gov.uk/</w:t>
              </w:r>
            </w:hyperlink>
          </w:p>
          <w:p w:rsidR="007D4D57" w:rsidRDefault="007D4D57" w:rsidP="00986A6B"/>
          <w:p w:rsidR="007D4D57" w:rsidRDefault="007D4D57" w:rsidP="00986A6B">
            <w:r>
              <w:t>Available by hard copy from the Clerk</w:t>
            </w:r>
          </w:p>
        </w:tc>
        <w:tc>
          <w:tcPr>
            <w:tcW w:w="1054" w:type="dxa"/>
          </w:tcPr>
          <w:p w:rsidR="007D4D57" w:rsidRDefault="007D4D57" w:rsidP="00986A6B">
            <w:r>
              <w:t>See below</w:t>
            </w:r>
          </w:p>
        </w:tc>
      </w:tr>
      <w:tr w:rsidR="007D4D57" w:rsidTr="00986A6B">
        <w:tc>
          <w:tcPr>
            <w:tcW w:w="3936" w:type="dxa"/>
          </w:tcPr>
          <w:p w:rsidR="007D4D57" w:rsidRPr="00923CD2" w:rsidRDefault="007D4D57" w:rsidP="00986A6B">
            <w:pPr>
              <w:rPr>
                <w:b/>
              </w:rPr>
            </w:pPr>
            <w:r w:rsidRPr="00923CD2">
              <w:rPr>
                <w:b/>
              </w:rPr>
              <w:t>Class 4 – How we make decisions</w:t>
            </w:r>
          </w:p>
          <w:p w:rsidR="007D4D57" w:rsidRDefault="007D4D57" w:rsidP="00986A6B">
            <w:r>
              <w:t>Timetable of Parish Council meetings for the current year</w:t>
            </w:r>
          </w:p>
          <w:p w:rsidR="007D4D57" w:rsidRDefault="007D4D57" w:rsidP="00986A6B">
            <w:r>
              <w:t>Agendas of all meetings</w:t>
            </w:r>
          </w:p>
          <w:p w:rsidR="007D4D57" w:rsidRDefault="007D4D57" w:rsidP="00986A6B">
            <w:r>
              <w:lastRenderedPageBreak/>
              <w:t>Minutes of all meetings (excluding information that is properly regarded as private to the meeting)</w:t>
            </w:r>
          </w:p>
          <w:p w:rsidR="007D4D57" w:rsidRDefault="007D4D57" w:rsidP="00986A6B">
            <w:r>
              <w:t>Reports presented to meetings (excluding all information that is properly regarded as private to the meeting)</w:t>
            </w:r>
          </w:p>
        </w:tc>
        <w:tc>
          <w:tcPr>
            <w:tcW w:w="4252" w:type="dxa"/>
          </w:tcPr>
          <w:p w:rsidR="007D4D57" w:rsidRDefault="007D4D57" w:rsidP="00986A6B">
            <w:r>
              <w:lastRenderedPageBreak/>
              <w:t>Available free on website</w:t>
            </w:r>
          </w:p>
          <w:p w:rsidR="007D4D57" w:rsidRDefault="007D4D57" w:rsidP="00986A6B">
            <w:hyperlink r:id="rId13" w:history="1">
              <w:r w:rsidRPr="00756E98">
                <w:rPr>
                  <w:rStyle w:val="Hyperlink"/>
                </w:rPr>
                <w:t>https://bradfieldstgeorge-pc.gov.uk/</w:t>
              </w:r>
            </w:hyperlink>
          </w:p>
          <w:p w:rsidR="007D4D57" w:rsidRDefault="007D4D57" w:rsidP="00986A6B"/>
          <w:p w:rsidR="007D4D57" w:rsidRDefault="007D4D57" w:rsidP="00986A6B">
            <w:r>
              <w:t>Available by hard copy from the Clerk</w:t>
            </w:r>
          </w:p>
        </w:tc>
        <w:tc>
          <w:tcPr>
            <w:tcW w:w="1054" w:type="dxa"/>
          </w:tcPr>
          <w:p w:rsidR="007D4D57" w:rsidRDefault="007D4D57" w:rsidP="00986A6B">
            <w:r>
              <w:t>See below</w:t>
            </w:r>
          </w:p>
        </w:tc>
      </w:tr>
      <w:tr w:rsidR="007D4D57" w:rsidTr="00986A6B">
        <w:tc>
          <w:tcPr>
            <w:tcW w:w="3936" w:type="dxa"/>
          </w:tcPr>
          <w:p w:rsidR="007D4D57" w:rsidRDefault="007D4D57" w:rsidP="00986A6B">
            <w:r>
              <w:lastRenderedPageBreak/>
              <w:t>Responses to consultations papers</w:t>
            </w:r>
          </w:p>
        </w:tc>
        <w:tc>
          <w:tcPr>
            <w:tcW w:w="4252" w:type="dxa"/>
          </w:tcPr>
          <w:p w:rsidR="007D4D57" w:rsidRDefault="007D4D57" w:rsidP="00986A6B">
            <w:r>
              <w:t>On request to Parish Clerk</w:t>
            </w:r>
          </w:p>
        </w:tc>
        <w:tc>
          <w:tcPr>
            <w:tcW w:w="1054" w:type="dxa"/>
          </w:tcPr>
          <w:p w:rsidR="007D4D57" w:rsidRDefault="007D4D57" w:rsidP="00986A6B">
            <w:r>
              <w:t>See below</w:t>
            </w:r>
          </w:p>
        </w:tc>
      </w:tr>
      <w:tr w:rsidR="007D4D57" w:rsidTr="00986A6B">
        <w:tc>
          <w:tcPr>
            <w:tcW w:w="3936" w:type="dxa"/>
          </w:tcPr>
          <w:p w:rsidR="007D4D57" w:rsidRDefault="007D4D57" w:rsidP="00986A6B">
            <w:r>
              <w:t>Responses to planning applications</w:t>
            </w:r>
          </w:p>
        </w:tc>
        <w:tc>
          <w:tcPr>
            <w:tcW w:w="4252" w:type="dxa"/>
          </w:tcPr>
          <w:p w:rsidR="007D4D57" w:rsidRDefault="007D4D57" w:rsidP="00986A6B">
            <w:r>
              <w:t>Included within the minutes or on the Local Planning Authority’s website both of which can be accessed without charge</w:t>
            </w:r>
          </w:p>
        </w:tc>
        <w:tc>
          <w:tcPr>
            <w:tcW w:w="1054" w:type="dxa"/>
          </w:tcPr>
          <w:p w:rsidR="007D4D57" w:rsidRDefault="007D4D57" w:rsidP="00986A6B">
            <w:r>
              <w:t>See below</w:t>
            </w:r>
          </w:p>
        </w:tc>
      </w:tr>
      <w:tr w:rsidR="007D4D57" w:rsidTr="00986A6B">
        <w:tc>
          <w:tcPr>
            <w:tcW w:w="3936" w:type="dxa"/>
          </w:tcPr>
          <w:p w:rsidR="007D4D57" w:rsidRPr="00991DC5" w:rsidRDefault="007D4D57" w:rsidP="00986A6B">
            <w:pPr>
              <w:rPr>
                <w:b/>
              </w:rPr>
            </w:pPr>
            <w:r w:rsidRPr="00991DC5">
              <w:rPr>
                <w:b/>
              </w:rPr>
              <w:t>Class 5 – our policies and procedures</w:t>
            </w:r>
          </w:p>
          <w:p w:rsidR="007D4D57" w:rsidRDefault="007D4D57" w:rsidP="00986A6B">
            <w:r>
              <w:t>Standing Orders</w:t>
            </w:r>
          </w:p>
          <w:p w:rsidR="007D4D57" w:rsidRDefault="007D4D57" w:rsidP="00986A6B">
            <w:r>
              <w:t>Financial Regulations</w:t>
            </w:r>
          </w:p>
          <w:p w:rsidR="007D4D57" w:rsidRDefault="007D4D57" w:rsidP="00986A6B">
            <w:r>
              <w:t>Code of conduct</w:t>
            </w:r>
          </w:p>
        </w:tc>
        <w:tc>
          <w:tcPr>
            <w:tcW w:w="4252" w:type="dxa"/>
          </w:tcPr>
          <w:p w:rsidR="007D4D57" w:rsidRDefault="007D4D57" w:rsidP="00986A6B"/>
          <w:p w:rsidR="007D4D57" w:rsidRDefault="007D4D57" w:rsidP="00986A6B">
            <w:r>
              <w:t>Available free on website</w:t>
            </w:r>
          </w:p>
          <w:p w:rsidR="007D4D57" w:rsidRDefault="007D4D57" w:rsidP="00986A6B">
            <w:hyperlink r:id="rId14" w:history="1">
              <w:r w:rsidRPr="00756E98">
                <w:rPr>
                  <w:rStyle w:val="Hyperlink"/>
                </w:rPr>
                <w:t>https://bradfieldstgeorge-pc.gov.uk/</w:t>
              </w:r>
            </w:hyperlink>
          </w:p>
          <w:p w:rsidR="007D4D57" w:rsidRDefault="007D4D57" w:rsidP="00986A6B"/>
          <w:p w:rsidR="007D4D57" w:rsidRDefault="007D4D57" w:rsidP="00986A6B">
            <w:r>
              <w:t>Available by hard copy from the Clerk</w:t>
            </w:r>
          </w:p>
        </w:tc>
        <w:tc>
          <w:tcPr>
            <w:tcW w:w="1054" w:type="dxa"/>
          </w:tcPr>
          <w:p w:rsidR="007D4D57" w:rsidRDefault="007D4D57" w:rsidP="00986A6B">
            <w:r>
              <w:t>See below</w:t>
            </w:r>
          </w:p>
        </w:tc>
      </w:tr>
      <w:tr w:rsidR="007D4D57" w:rsidTr="00986A6B">
        <w:tc>
          <w:tcPr>
            <w:tcW w:w="3936" w:type="dxa"/>
          </w:tcPr>
          <w:p w:rsidR="007D4D57" w:rsidRDefault="007D4D57" w:rsidP="00986A6B">
            <w:r>
              <w:t>Policies and GDPR privacy notice</w:t>
            </w:r>
          </w:p>
        </w:tc>
        <w:tc>
          <w:tcPr>
            <w:tcW w:w="4252" w:type="dxa"/>
          </w:tcPr>
          <w:p w:rsidR="007D4D57" w:rsidRDefault="007D4D57" w:rsidP="00986A6B">
            <w:r>
              <w:t>Available free on website</w:t>
            </w:r>
          </w:p>
          <w:p w:rsidR="007D4D57" w:rsidRDefault="007D4D57" w:rsidP="00986A6B">
            <w:hyperlink r:id="rId15" w:history="1">
              <w:r w:rsidRPr="00756E98">
                <w:rPr>
                  <w:rStyle w:val="Hyperlink"/>
                </w:rPr>
                <w:t>https://bradfieldstgeorge-pc.gov.uk/</w:t>
              </w:r>
            </w:hyperlink>
          </w:p>
          <w:p w:rsidR="007D4D57" w:rsidRDefault="007D4D57" w:rsidP="00986A6B"/>
          <w:p w:rsidR="007D4D57" w:rsidRDefault="007D4D57" w:rsidP="00986A6B">
            <w:r>
              <w:t>Available by hard copy from the Clerk</w:t>
            </w:r>
          </w:p>
        </w:tc>
        <w:tc>
          <w:tcPr>
            <w:tcW w:w="1054" w:type="dxa"/>
          </w:tcPr>
          <w:p w:rsidR="007D4D57" w:rsidRDefault="007D4D57" w:rsidP="00986A6B">
            <w:r>
              <w:t>See below</w:t>
            </w:r>
          </w:p>
        </w:tc>
      </w:tr>
      <w:tr w:rsidR="007D4D57" w:rsidTr="00986A6B">
        <w:tc>
          <w:tcPr>
            <w:tcW w:w="3936" w:type="dxa"/>
          </w:tcPr>
          <w:p w:rsidR="007D4D57" w:rsidRPr="00991DC5" w:rsidRDefault="007D4D57" w:rsidP="00986A6B">
            <w:pPr>
              <w:rPr>
                <w:b/>
              </w:rPr>
            </w:pPr>
            <w:r w:rsidRPr="00991DC5">
              <w:rPr>
                <w:b/>
              </w:rPr>
              <w:t>Class 6 – Lists and registers</w:t>
            </w:r>
          </w:p>
          <w:p w:rsidR="007D4D57" w:rsidRDefault="007D4D57" w:rsidP="00986A6B">
            <w:r>
              <w:t>Asset register</w:t>
            </w:r>
          </w:p>
          <w:p w:rsidR="007D4D57" w:rsidRDefault="007D4D57" w:rsidP="00986A6B">
            <w:r>
              <w:t>Register of Members interests</w:t>
            </w:r>
          </w:p>
          <w:p w:rsidR="007D4D57" w:rsidRDefault="007D4D57" w:rsidP="00986A6B">
            <w:r>
              <w:t>Register of Gifts and Hospitality (as required)</w:t>
            </w:r>
          </w:p>
        </w:tc>
        <w:tc>
          <w:tcPr>
            <w:tcW w:w="4252" w:type="dxa"/>
          </w:tcPr>
          <w:p w:rsidR="007D4D57" w:rsidRDefault="007D4D57" w:rsidP="00986A6B"/>
          <w:p w:rsidR="007D4D57" w:rsidRDefault="007D4D57" w:rsidP="00986A6B">
            <w:r>
              <w:t>Available free on website</w:t>
            </w:r>
          </w:p>
          <w:p w:rsidR="007D4D57" w:rsidRDefault="007D4D57" w:rsidP="00986A6B">
            <w:hyperlink r:id="rId16" w:history="1">
              <w:r w:rsidRPr="00756E98">
                <w:rPr>
                  <w:rStyle w:val="Hyperlink"/>
                </w:rPr>
                <w:t>https://bradfieldstgeorge-pc.gov.uk/</w:t>
              </w:r>
            </w:hyperlink>
          </w:p>
          <w:p w:rsidR="007D4D57" w:rsidRDefault="007D4D57" w:rsidP="00986A6B"/>
          <w:p w:rsidR="007D4D57" w:rsidRDefault="007D4D57" w:rsidP="00986A6B">
            <w:r>
              <w:t>Available by hard copy from the Clerk</w:t>
            </w:r>
          </w:p>
        </w:tc>
        <w:tc>
          <w:tcPr>
            <w:tcW w:w="1054" w:type="dxa"/>
          </w:tcPr>
          <w:p w:rsidR="007D4D57" w:rsidRDefault="007D4D57" w:rsidP="00986A6B">
            <w:r>
              <w:t>See below</w:t>
            </w:r>
          </w:p>
        </w:tc>
      </w:tr>
      <w:tr w:rsidR="007D4D57" w:rsidTr="00986A6B">
        <w:tc>
          <w:tcPr>
            <w:tcW w:w="3936" w:type="dxa"/>
          </w:tcPr>
          <w:p w:rsidR="007D4D57" w:rsidRDefault="007D4D57" w:rsidP="00986A6B">
            <w:r>
              <w:t>Disclosure Log (indicating the information -if any -that has been provided in response to requests (as required))</w:t>
            </w:r>
          </w:p>
        </w:tc>
        <w:tc>
          <w:tcPr>
            <w:tcW w:w="4252" w:type="dxa"/>
          </w:tcPr>
          <w:p w:rsidR="007D4D57" w:rsidRDefault="007D4D57" w:rsidP="00986A6B">
            <w:r>
              <w:t>Available free on website</w:t>
            </w:r>
          </w:p>
          <w:p w:rsidR="007D4D57" w:rsidRDefault="007D4D57" w:rsidP="00986A6B">
            <w:hyperlink r:id="rId17" w:history="1">
              <w:r w:rsidRPr="00756E98">
                <w:rPr>
                  <w:rStyle w:val="Hyperlink"/>
                </w:rPr>
                <w:t>https://bradfieldstgeorge-pc.gov.uk/</w:t>
              </w:r>
            </w:hyperlink>
          </w:p>
          <w:p w:rsidR="007D4D57" w:rsidRDefault="007D4D57" w:rsidP="00986A6B"/>
          <w:p w:rsidR="007D4D57" w:rsidRDefault="007D4D57" w:rsidP="00986A6B">
            <w:r>
              <w:t>Available by hard copy from the Clerk</w:t>
            </w:r>
          </w:p>
        </w:tc>
        <w:tc>
          <w:tcPr>
            <w:tcW w:w="1054" w:type="dxa"/>
          </w:tcPr>
          <w:p w:rsidR="007D4D57" w:rsidRDefault="007D4D57" w:rsidP="00986A6B">
            <w:r>
              <w:t>See below</w:t>
            </w:r>
          </w:p>
        </w:tc>
      </w:tr>
      <w:tr w:rsidR="007D4D57" w:rsidTr="00986A6B">
        <w:tc>
          <w:tcPr>
            <w:tcW w:w="3936" w:type="dxa"/>
          </w:tcPr>
          <w:p w:rsidR="007D4D57" w:rsidRPr="00991DC5" w:rsidRDefault="007D4D57" w:rsidP="00986A6B">
            <w:pPr>
              <w:rPr>
                <w:b/>
              </w:rPr>
            </w:pPr>
            <w:r w:rsidRPr="00991DC5">
              <w:rPr>
                <w:b/>
              </w:rPr>
              <w:t>Class 7 – the services we offer</w:t>
            </w:r>
          </w:p>
          <w:p w:rsidR="007D4D57" w:rsidRDefault="007D4D57" w:rsidP="00986A6B">
            <w:r>
              <w:t>Provision and maintenance of assets listed on the Councils fixed asset register</w:t>
            </w:r>
          </w:p>
          <w:p w:rsidR="007D4D57" w:rsidRDefault="007D4D57" w:rsidP="00986A6B">
            <w:r>
              <w:t>Provision and maintenance of allotments</w:t>
            </w:r>
          </w:p>
        </w:tc>
        <w:tc>
          <w:tcPr>
            <w:tcW w:w="4252" w:type="dxa"/>
          </w:tcPr>
          <w:p w:rsidR="007D4D57" w:rsidRDefault="007D4D57" w:rsidP="00986A6B">
            <w:r>
              <w:t>Details available upon enquiry to Parish Clerk</w:t>
            </w:r>
          </w:p>
        </w:tc>
        <w:tc>
          <w:tcPr>
            <w:tcW w:w="1054" w:type="dxa"/>
          </w:tcPr>
          <w:p w:rsidR="007D4D57" w:rsidRDefault="007D4D57" w:rsidP="00986A6B">
            <w:r>
              <w:t>See below</w:t>
            </w:r>
          </w:p>
        </w:tc>
      </w:tr>
    </w:tbl>
    <w:p w:rsidR="007D4D57" w:rsidRDefault="007D4D57" w:rsidP="007D4D57"/>
    <w:p w:rsidR="007D4D57" w:rsidRPr="00991DC5" w:rsidRDefault="007D4D57" w:rsidP="007D4D57">
      <w:pPr>
        <w:rPr>
          <w:b/>
        </w:rPr>
      </w:pPr>
      <w:r w:rsidRPr="00991DC5">
        <w:rPr>
          <w:b/>
        </w:rPr>
        <w:t>SCHEDULE OF CHARGES – where applicable</w:t>
      </w:r>
    </w:p>
    <w:tbl>
      <w:tblPr>
        <w:tblStyle w:val="TableGrid"/>
        <w:tblW w:w="0" w:type="auto"/>
        <w:tblLook w:val="04A0" w:firstRow="1" w:lastRow="0" w:firstColumn="1" w:lastColumn="0" w:noHBand="0" w:noVBand="1"/>
      </w:tblPr>
      <w:tblGrid>
        <w:gridCol w:w="3080"/>
        <w:gridCol w:w="3081"/>
        <w:gridCol w:w="3081"/>
      </w:tblGrid>
      <w:tr w:rsidR="007D4D57" w:rsidTr="00986A6B">
        <w:tc>
          <w:tcPr>
            <w:tcW w:w="3080" w:type="dxa"/>
          </w:tcPr>
          <w:p w:rsidR="007D4D57" w:rsidRDefault="007D4D57" w:rsidP="00986A6B">
            <w:r>
              <w:t>TYPE OF CHARGE</w:t>
            </w:r>
          </w:p>
        </w:tc>
        <w:tc>
          <w:tcPr>
            <w:tcW w:w="3081" w:type="dxa"/>
          </w:tcPr>
          <w:p w:rsidR="007D4D57" w:rsidRDefault="007D4D57" w:rsidP="00986A6B">
            <w:r>
              <w:t>DESCRIPTION</w:t>
            </w:r>
          </w:p>
        </w:tc>
        <w:tc>
          <w:tcPr>
            <w:tcW w:w="3081" w:type="dxa"/>
          </w:tcPr>
          <w:p w:rsidR="007D4D57" w:rsidRDefault="007D4D57" w:rsidP="00986A6B">
            <w:r>
              <w:t>BASIS</w:t>
            </w:r>
          </w:p>
        </w:tc>
      </w:tr>
      <w:tr w:rsidR="007D4D57" w:rsidTr="00986A6B">
        <w:tc>
          <w:tcPr>
            <w:tcW w:w="3080" w:type="dxa"/>
          </w:tcPr>
          <w:p w:rsidR="007D4D57" w:rsidRDefault="007D4D57" w:rsidP="00986A6B">
            <w:r>
              <w:t>Disbursement cost</w:t>
            </w:r>
          </w:p>
        </w:tc>
        <w:tc>
          <w:tcPr>
            <w:tcW w:w="3081" w:type="dxa"/>
          </w:tcPr>
          <w:p w:rsidR="007D4D57" w:rsidRDefault="007D4D57" w:rsidP="00986A6B">
            <w:r>
              <w:t>Photocopying @ £1 per first sheet and 10p per subsequent sheet (black and white) or 15p per subsequent sheet (colour)</w:t>
            </w:r>
          </w:p>
        </w:tc>
        <w:tc>
          <w:tcPr>
            <w:tcW w:w="3081" w:type="dxa"/>
          </w:tcPr>
          <w:p w:rsidR="007D4D57" w:rsidRDefault="007D4D57" w:rsidP="00986A6B">
            <w:r>
              <w:t>Actual cost (stationary/ ink plus admin time)</w:t>
            </w:r>
          </w:p>
        </w:tc>
      </w:tr>
      <w:tr w:rsidR="007D4D57" w:rsidTr="00986A6B">
        <w:tc>
          <w:tcPr>
            <w:tcW w:w="3080" w:type="dxa"/>
          </w:tcPr>
          <w:p w:rsidR="007D4D57" w:rsidRDefault="007D4D57" w:rsidP="00986A6B"/>
        </w:tc>
        <w:tc>
          <w:tcPr>
            <w:tcW w:w="3081" w:type="dxa"/>
          </w:tcPr>
          <w:p w:rsidR="007D4D57" w:rsidRDefault="007D4D57" w:rsidP="00986A6B">
            <w:r>
              <w:t>Postage</w:t>
            </w:r>
          </w:p>
        </w:tc>
        <w:tc>
          <w:tcPr>
            <w:tcW w:w="3081" w:type="dxa"/>
          </w:tcPr>
          <w:p w:rsidR="007D4D57" w:rsidRDefault="007D4D57" w:rsidP="00986A6B">
            <w:r>
              <w:t>Actual cost from time to time</w:t>
            </w:r>
          </w:p>
        </w:tc>
      </w:tr>
    </w:tbl>
    <w:p w:rsidR="007D4D57" w:rsidRDefault="007D4D57" w:rsidP="007D4D57"/>
    <w:p w:rsidR="00DB38E7" w:rsidRDefault="00DB38E7" w:rsidP="00CA390B"/>
    <w:sectPr w:rsidR="00DB38E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3BF" w:rsidRDefault="00FE63BF" w:rsidP="00B70E7A">
      <w:pPr>
        <w:spacing w:after="0" w:line="240" w:lineRule="auto"/>
      </w:pPr>
      <w:r>
        <w:separator/>
      </w:r>
    </w:p>
  </w:endnote>
  <w:endnote w:type="continuationSeparator" w:id="0">
    <w:p w:rsidR="00FE63BF" w:rsidRDefault="00FE63BF" w:rsidP="00B70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E7A" w:rsidRDefault="00B70E7A" w:rsidP="00B70E7A">
    <w:pPr>
      <w:pStyle w:val="Footer"/>
      <w:jc w:val="center"/>
      <w:rPr>
        <w:noProof/>
      </w:rPr>
    </w:pPr>
    <w:r>
      <w:fldChar w:fldCharType="begin"/>
    </w:r>
    <w:r>
      <w:instrText xml:space="preserve"> PAGE   \* MERGEFORMAT </w:instrText>
    </w:r>
    <w:r>
      <w:fldChar w:fldCharType="separate"/>
    </w:r>
    <w:r w:rsidR="00C57423">
      <w:rPr>
        <w:noProof/>
      </w:rPr>
      <w:t>5</w:t>
    </w:r>
    <w:r>
      <w:rPr>
        <w:noProof/>
      </w:rPr>
      <w:fldChar w:fldCharType="end"/>
    </w:r>
  </w:p>
  <w:sdt>
    <w:sdtPr>
      <w:id w:val="333584388"/>
      <w:docPartObj>
        <w:docPartGallery w:val="Page Numbers (Bottom of Page)"/>
        <w:docPartUnique/>
      </w:docPartObj>
    </w:sdtPr>
    <w:sdtEndPr>
      <w:rPr>
        <w:noProof/>
      </w:rPr>
    </w:sdtEndPr>
    <w:sdtContent>
      <w:p w:rsidR="00B70E7A" w:rsidRDefault="00B70E7A" w:rsidP="00B70E7A">
        <w:pPr>
          <w:pStyle w:val="Footer"/>
          <w:jc w:val="center"/>
          <w:rPr>
            <w:noProof/>
          </w:rPr>
        </w:pPr>
      </w:p>
      <w:p w:rsidR="00B70E7A" w:rsidRDefault="00FE63BF" w:rsidP="00B70E7A">
        <w:pPr>
          <w:pStyle w:val="Footer"/>
          <w:jc w:val="center"/>
          <w:rPr>
            <w:noProof/>
          </w:rPr>
        </w:pPr>
      </w:p>
    </w:sdtContent>
  </w:sdt>
  <w:p w:rsidR="00B70E7A" w:rsidRDefault="00A92C8F" w:rsidP="00B70E7A">
    <w:pPr>
      <w:pStyle w:val="Footer"/>
      <w:jc w:val="center"/>
      <w:rPr>
        <w:sz w:val="16"/>
        <w:szCs w:val="16"/>
      </w:rPr>
    </w:pPr>
    <w:r>
      <w:rPr>
        <w:sz w:val="16"/>
        <w:szCs w:val="16"/>
      </w:rPr>
      <w:t>Bradfield St George</w:t>
    </w:r>
    <w:r w:rsidR="00B11CFB">
      <w:rPr>
        <w:sz w:val="16"/>
        <w:szCs w:val="16"/>
      </w:rPr>
      <w:t xml:space="preserve"> Parish Council</w:t>
    </w:r>
    <w:r w:rsidR="00B70E7A">
      <w:rPr>
        <w:sz w:val="16"/>
        <w:szCs w:val="16"/>
      </w:rPr>
      <w:t xml:space="preserve"> | </w:t>
    </w:r>
    <w:proofErr w:type="spellStart"/>
    <w:r w:rsidR="00B11CFB">
      <w:rPr>
        <w:sz w:val="16"/>
        <w:szCs w:val="16"/>
      </w:rPr>
      <w:t>Brokesbourne</w:t>
    </w:r>
    <w:proofErr w:type="spellEnd"/>
    <w:r w:rsidR="00B11CFB">
      <w:rPr>
        <w:sz w:val="16"/>
        <w:szCs w:val="16"/>
      </w:rPr>
      <w:t xml:space="preserve">, </w:t>
    </w:r>
    <w:proofErr w:type="spellStart"/>
    <w:r w:rsidR="00B11CFB">
      <w:rPr>
        <w:sz w:val="16"/>
        <w:szCs w:val="16"/>
      </w:rPr>
      <w:t>Stanningfield</w:t>
    </w:r>
    <w:proofErr w:type="spellEnd"/>
    <w:r w:rsidR="00B11CFB">
      <w:rPr>
        <w:sz w:val="16"/>
        <w:szCs w:val="16"/>
      </w:rPr>
      <w:t xml:space="preserve"> Road, Great </w:t>
    </w:r>
    <w:proofErr w:type="spellStart"/>
    <w:r w:rsidR="00B11CFB">
      <w:rPr>
        <w:sz w:val="16"/>
        <w:szCs w:val="16"/>
      </w:rPr>
      <w:t>Whelnetham</w:t>
    </w:r>
    <w:proofErr w:type="spellEnd"/>
    <w:r w:rsidR="00B11CFB">
      <w:rPr>
        <w:sz w:val="16"/>
        <w:szCs w:val="16"/>
      </w:rPr>
      <w:t>, Suffolk IP30 0TY</w:t>
    </w:r>
    <w:r w:rsidR="00B70E7A">
      <w:rPr>
        <w:sz w:val="16"/>
        <w:szCs w:val="16"/>
      </w:rPr>
      <w:t xml:space="preserve"> | </w:t>
    </w:r>
    <w:r w:rsidR="007D4D57">
      <w:rPr>
        <w:sz w:val="16"/>
        <w:szCs w:val="16"/>
      </w:rPr>
      <w:t>clerk@bradfield</w:t>
    </w:r>
    <w:r>
      <w:rPr>
        <w:sz w:val="16"/>
        <w:szCs w:val="16"/>
      </w:rPr>
      <w:t>stgeorge</w:t>
    </w:r>
    <w:r w:rsidR="007D4D57">
      <w:rPr>
        <w:sz w:val="16"/>
        <w:szCs w:val="16"/>
      </w:rPr>
      <w:t>-pc.gov</w:t>
    </w:r>
    <w:r>
      <w:rPr>
        <w:sz w:val="16"/>
        <w:szCs w:val="16"/>
      </w:rPr>
      <w:t>.uk</w:t>
    </w:r>
    <w:r w:rsidR="00B11CFB">
      <w:rPr>
        <w:sz w:val="16"/>
        <w:szCs w:val="16"/>
      </w:rPr>
      <w:t xml:space="preserve"> | 0</w:t>
    </w:r>
    <w:r>
      <w:rPr>
        <w:sz w:val="16"/>
        <w:szCs w:val="16"/>
      </w:rPr>
      <w:t>7765 831803</w:t>
    </w:r>
  </w:p>
  <w:p w:rsidR="00B70E7A" w:rsidRPr="003A78B8" w:rsidRDefault="00B70E7A" w:rsidP="00B70E7A">
    <w:pPr>
      <w:pStyle w:val="Footer"/>
      <w:jc w:val="center"/>
      <w:rPr>
        <w:sz w:val="16"/>
        <w:szCs w:val="16"/>
      </w:rPr>
    </w:pPr>
  </w:p>
  <w:p w:rsidR="00B70E7A" w:rsidRDefault="00B70E7A" w:rsidP="00B11CFB">
    <w:pPr>
      <w:pStyle w:val="Footer"/>
      <w:jc w:val="center"/>
    </w:pPr>
    <w:r>
      <w:rPr>
        <w:sz w:val="16"/>
        <w:szCs w:val="16"/>
      </w:rPr>
      <w:t>FREEDOM OF INFORMATION POLICY</w:t>
    </w:r>
    <w:r w:rsidRPr="003A78B8">
      <w:rPr>
        <w:sz w:val="16"/>
        <w:szCs w:val="16"/>
      </w:rPr>
      <w:t xml:space="preserve"> </w:t>
    </w:r>
    <w:r w:rsidR="00A92C8F">
      <w:rPr>
        <w:sz w:val="16"/>
        <w:szCs w:val="16"/>
      </w:rPr>
      <w:t>approv</w:t>
    </w:r>
    <w:r w:rsidR="004D1CE7">
      <w:rPr>
        <w:sz w:val="16"/>
        <w:szCs w:val="16"/>
      </w:rPr>
      <w:t>ed 14 May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3BF" w:rsidRDefault="00FE63BF" w:rsidP="00B70E7A">
      <w:pPr>
        <w:spacing w:after="0" w:line="240" w:lineRule="auto"/>
      </w:pPr>
      <w:r>
        <w:separator/>
      </w:r>
    </w:p>
  </w:footnote>
  <w:footnote w:type="continuationSeparator" w:id="0">
    <w:p w:rsidR="00FE63BF" w:rsidRDefault="00FE63BF" w:rsidP="00B70E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30B"/>
    <w:multiLevelType w:val="hybridMultilevel"/>
    <w:tmpl w:val="72221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9D7A77"/>
    <w:multiLevelType w:val="hybridMultilevel"/>
    <w:tmpl w:val="D9B21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34A6C2C"/>
    <w:multiLevelType w:val="hybridMultilevel"/>
    <w:tmpl w:val="CA66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2B46BC"/>
    <w:multiLevelType w:val="hybridMultilevel"/>
    <w:tmpl w:val="B930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B5543C6"/>
    <w:multiLevelType w:val="hybridMultilevel"/>
    <w:tmpl w:val="FAE4A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90B"/>
    <w:rsid w:val="00011555"/>
    <w:rsid w:val="000D399C"/>
    <w:rsid w:val="000F1075"/>
    <w:rsid w:val="00104BC2"/>
    <w:rsid w:val="001A4B77"/>
    <w:rsid w:val="001C395A"/>
    <w:rsid w:val="003612CC"/>
    <w:rsid w:val="00365FE4"/>
    <w:rsid w:val="00444246"/>
    <w:rsid w:val="00444581"/>
    <w:rsid w:val="004D1CE7"/>
    <w:rsid w:val="00601C4F"/>
    <w:rsid w:val="00611A36"/>
    <w:rsid w:val="00661A0C"/>
    <w:rsid w:val="006C6E07"/>
    <w:rsid w:val="006E6362"/>
    <w:rsid w:val="00721B9E"/>
    <w:rsid w:val="007A63CF"/>
    <w:rsid w:val="007D4D57"/>
    <w:rsid w:val="008F3156"/>
    <w:rsid w:val="00A42CE1"/>
    <w:rsid w:val="00A92C8F"/>
    <w:rsid w:val="00AA10F0"/>
    <w:rsid w:val="00B11CFB"/>
    <w:rsid w:val="00B125B9"/>
    <w:rsid w:val="00B40DD9"/>
    <w:rsid w:val="00B70E7A"/>
    <w:rsid w:val="00C40EE0"/>
    <w:rsid w:val="00C57423"/>
    <w:rsid w:val="00CA390B"/>
    <w:rsid w:val="00CC3211"/>
    <w:rsid w:val="00D147E1"/>
    <w:rsid w:val="00DB38E7"/>
    <w:rsid w:val="00F01C7B"/>
    <w:rsid w:val="00FE63BF"/>
    <w:rsid w:val="00FE7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3211"/>
    <w:rPr>
      <w:color w:val="0000FF" w:themeColor="hyperlink"/>
      <w:u w:val="single"/>
    </w:rPr>
  </w:style>
  <w:style w:type="paragraph" w:styleId="ListParagraph">
    <w:name w:val="List Paragraph"/>
    <w:basedOn w:val="Normal"/>
    <w:uiPriority w:val="34"/>
    <w:qFormat/>
    <w:rsid w:val="00CC3211"/>
    <w:pPr>
      <w:ind w:left="720"/>
      <w:contextualSpacing/>
    </w:pPr>
  </w:style>
  <w:style w:type="paragraph" w:styleId="BalloonText">
    <w:name w:val="Balloon Text"/>
    <w:basedOn w:val="Normal"/>
    <w:link w:val="BalloonTextChar"/>
    <w:uiPriority w:val="99"/>
    <w:semiHidden/>
    <w:unhideWhenUsed/>
    <w:rsid w:val="001C3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95A"/>
    <w:rPr>
      <w:rFonts w:ascii="Tahoma" w:hAnsi="Tahoma" w:cs="Tahoma"/>
      <w:sz w:val="16"/>
      <w:szCs w:val="16"/>
    </w:rPr>
  </w:style>
  <w:style w:type="paragraph" w:styleId="Header">
    <w:name w:val="header"/>
    <w:basedOn w:val="Normal"/>
    <w:link w:val="HeaderChar"/>
    <w:uiPriority w:val="99"/>
    <w:unhideWhenUsed/>
    <w:rsid w:val="00B70E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E7A"/>
  </w:style>
  <w:style w:type="paragraph" w:styleId="Footer">
    <w:name w:val="footer"/>
    <w:basedOn w:val="Normal"/>
    <w:link w:val="FooterChar"/>
    <w:uiPriority w:val="99"/>
    <w:unhideWhenUsed/>
    <w:rsid w:val="00B70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E7A"/>
  </w:style>
  <w:style w:type="character" w:styleId="FollowedHyperlink">
    <w:name w:val="FollowedHyperlink"/>
    <w:basedOn w:val="DefaultParagraphFont"/>
    <w:uiPriority w:val="99"/>
    <w:semiHidden/>
    <w:unhideWhenUsed/>
    <w:rsid w:val="00A92C8F"/>
    <w:rPr>
      <w:color w:val="800080" w:themeColor="followedHyperlink"/>
      <w:u w:val="single"/>
    </w:rPr>
  </w:style>
  <w:style w:type="table" w:styleId="TableGrid">
    <w:name w:val="Table Grid"/>
    <w:basedOn w:val="TableNormal"/>
    <w:uiPriority w:val="59"/>
    <w:rsid w:val="007D4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3211"/>
    <w:rPr>
      <w:color w:val="0000FF" w:themeColor="hyperlink"/>
      <w:u w:val="single"/>
    </w:rPr>
  </w:style>
  <w:style w:type="paragraph" w:styleId="ListParagraph">
    <w:name w:val="List Paragraph"/>
    <w:basedOn w:val="Normal"/>
    <w:uiPriority w:val="34"/>
    <w:qFormat/>
    <w:rsid w:val="00CC3211"/>
    <w:pPr>
      <w:ind w:left="720"/>
      <w:contextualSpacing/>
    </w:pPr>
  </w:style>
  <w:style w:type="paragraph" w:styleId="BalloonText">
    <w:name w:val="Balloon Text"/>
    <w:basedOn w:val="Normal"/>
    <w:link w:val="BalloonTextChar"/>
    <w:uiPriority w:val="99"/>
    <w:semiHidden/>
    <w:unhideWhenUsed/>
    <w:rsid w:val="001C3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95A"/>
    <w:rPr>
      <w:rFonts w:ascii="Tahoma" w:hAnsi="Tahoma" w:cs="Tahoma"/>
      <w:sz w:val="16"/>
      <w:szCs w:val="16"/>
    </w:rPr>
  </w:style>
  <w:style w:type="paragraph" w:styleId="Header">
    <w:name w:val="header"/>
    <w:basedOn w:val="Normal"/>
    <w:link w:val="HeaderChar"/>
    <w:uiPriority w:val="99"/>
    <w:unhideWhenUsed/>
    <w:rsid w:val="00B70E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E7A"/>
  </w:style>
  <w:style w:type="paragraph" w:styleId="Footer">
    <w:name w:val="footer"/>
    <w:basedOn w:val="Normal"/>
    <w:link w:val="FooterChar"/>
    <w:uiPriority w:val="99"/>
    <w:unhideWhenUsed/>
    <w:rsid w:val="00B70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E7A"/>
  </w:style>
  <w:style w:type="character" w:styleId="FollowedHyperlink">
    <w:name w:val="FollowedHyperlink"/>
    <w:basedOn w:val="DefaultParagraphFont"/>
    <w:uiPriority w:val="99"/>
    <w:semiHidden/>
    <w:unhideWhenUsed/>
    <w:rsid w:val="00A92C8F"/>
    <w:rPr>
      <w:color w:val="800080" w:themeColor="followedHyperlink"/>
      <w:u w:val="single"/>
    </w:rPr>
  </w:style>
  <w:style w:type="table" w:styleId="TableGrid">
    <w:name w:val="Table Grid"/>
    <w:basedOn w:val="TableNormal"/>
    <w:uiPriority w:val="59"/>
    <w:rsid w:val="007D4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dfieldstgeorge-pc.gov.uk/" TargetMode="External"/><Relationship Id="rId13" Type="http://schemas.openxmlformats.org/officeDocument/2006/relationships/hyperlink" Target="https://bradfieldstgeorge-pc.gov.uk/"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radfieldstgeorge-pc.gov.uk/" TargetMode="External"/><Relationship Id="rId17" Type="http://schemas.openxmlformats.org/officeDocument/2006/relationships/hyperlink" Target="https://bradfieldstgeorge-pc.gov.uk/" TargetMode="External"/><Relationship Id="rId2" Type="http://schemas.openxmlformats.org/officeDocument/2006/relationships/styles" Target="styles.xml"/><Relationship Id="rId16" Type="http://schemas.openxmlformats.org/officeDocument/2006/relationships/hyperlink" Target="https://bradfieldstgeorge-pc.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radfieldstgeorge-pc.gov.uk/" TargetMode="External"/><Relationship Id="rId5" Type="http://schemas.openxmlformats.org/officeDocument/2006/relationships/webSettings" Target="webSettings.xml"/><Relationship Id="rId15" Type="http://schemas.openxmlformats.org/officeDocument/2006/relationships/hyperlink" Target="https://bradfieldstgeorge-pc.gov.uk/" TargetMode="External"/><Relationship Id="rId10" Type="http://schemas.openxmlformats.org/officeDocument/2006/relationships/hyperlink" Target="mailto:clerk@bradfieldstgeorge-pc.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adfieldstgeorge-pc.gov.uk/" TargetMode="External"/><Relationship Id="rId14" Type="http://schemas.openxmlformats.org/officeDocument/2006/relationships/hyperlink" Target="https://bradfieldstgeorge-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hibbert</dc:creator>
  <cp:lastModifiedBy>catherine hibbert</cp:lastModifiedBy>
  <cp:revision>7</cp:revision>
  <cp:lastPrinted>2026-04-12T15:33:00Z</cp:lastPrinted>
  <dcterms:created xsi:type="dcterms:W3CDTF">2025-05-21T14:08:00Z</dcterms:created>
  <dcterms:modified xsi:type="dcterms:W3CDTF">2026-04-12T15:33:00Z</dcterms:modified>
</cp:coreProperties>
</file>